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24A" w:rsidRPr="00937326" w:rsidRDefault="0062224A" w:rsidP="0062224A">
      <w:pPr>
        <w:pStyle w:val="2"/>
        <w:tabs>
          <w:tab w:val="clear" w:pos="567"/>
          <w:tab w:val="left" w:pos="0"/>
        </w:tabs>
        <w:ind w:left="0" w:firstLine="0"/>
        <w:jc w:val="center"/>
        <w:rPr>
          <w:color w:val="000000" w:themeColor="text1"/>
          <w:lang w:val="el-GR"/>
        </w:rPr>
      </w:pPr>
      <w:bookmarkStart w:id="0" w:name="_Toc243647880"/>
      <w:r w:rsidRPr="00937326">
        <w:rPr>
          <w:rFonts w:ascii="Calibri" w:hAnsi="Calibri"/>
          <w:bCs/>
          <w:color w:val="000000" w:themeColor="text1"/>
          <w:lang w:val="el-GR"/>
        </w:rPr>
        <w:t>ΥΠΟΔΕΙΓΜΑ ΟΙΚΟΝΟΜΙΚΗΣ ΠΡΟΣΦΟΡΑΣ</w:t>
      </w:r>
      <w:bookmarkEnd w:id="0"/>
    </w:p>
    <w:p w:rsidR="0062224A" w:rsidRDefault="0062224A" w:rsidP="0062224A">
      <w:pPr>
        <w:tabs>
          <w:tab w:val="left" w:pos="426"/>
        </w:tabs>
        <w:rPr>
          <w:lang w:val="el-G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14"/>
      </w:tblGrid>
      <w:tr w:rsidR="0062224A" w:rsidRPr="00937326" w:rsidTr="00AD2D80">
        <w:tc>
          <w:tcPr>
            <w:tcW w:w="8314" w:type="dxa"/>
          </w:tcPr>
          <w:p w:rsidR="0062224A" w:rsidRPr="00791AC4" w:rsidRDefault="0062224A" w:rsidP="00AD2D80">
            <w:pPr>
              <w:tabs>
                <w:tab w:val="left" w:pos="426"/>
              </w:tabs>
              <w:rPr>
                <w:lang w:val="el-GR"/>
              </w:rPr>
            </w:pPr>
            <w:r w:rsidRPr="00791AC4">
              <w:rPr>
                <w:lang w:val="el-GR"/>
              </w:rPr>
              <w:t>ΑΝΑΘΕΤΟΥΣΑ ΑΡΧΗ: Γ</w:t>
            </w:r>
            <w:r>
              <w:rPr>
                <w:lang w:val="el-GR"/>
              </w:rPr>
              <w:t>.</w:t>
            </w:r>
            <w:r w:rsidRPr="00791AC4">
              <w:rPr>
                <w:lang w:val="el-GR"/>
              </w:rPr>
              <w:t>Ν</w:t>
            </w:r>
            <w:r>
              <w:rPr>
                <w:lang w:val="el-GR"/>
              </w:rPr>
              <w:t>.</w:t>
            </w:r>
            <w:r w:rsidRPr="00791AC4">
              <w:rPr>
                <w:lang w:val="el-GR"/>
              </w:rPr>
              <w:t xml:space="preserve"> ΜΕΣΟΛΟΓΓΙΟΥ</w:t>
            </w:r>
            <w:r>
              <w:rPr>
                <w:lang w:val="el-GR"/>
              </w:rPr>
              <w:t xml:space="preserve"> «ΧΑΤΖΗΚΩΣΤΑ»</w:t>
            </w:r>
          </w:p>
        </w:tc>
      </w:tr>
      <w:tr w:rsidR="0062224A" w:rsidTr="00AD2D80">
        <w:tc>
          <w:tcPr>
            <w:tcW w:w="8314" w:type="dxa"/>
          </w:tcPr>
          <w:p w:rsidR="0062224A" w:rsidRPr="001260F0" w:rsidRDefault="0062224A" w:rsidP="00AD2D80">
            <w:pPr>
              <w:tabs>
                <w:tab w:val="left" w:pos="426"/>
              </w:tabs>
            </w:pPr>
            <w:r w:rsidRPr="001260F0">
              <w:t>ΣΤΟΙΧΕΙΑ ΠΡΟΣΦΕΡΟΝΤΟΣ:</w:t>
            </w:r>
          </w:p>
        </w:tc>
      </w:tr>
    </w:tbl>
    <w:p w:rsidR="0062224A" w:rsidRDefault="0062224A" w:rsidP="0062224A">
      <w:pPr>
        <w:tabs>
          <w:tab w:val="left" w:pos="426"/>
        </w:tabs>
        <w:rPr>
          <w:lang w:val="el-GR"/>
        </w:rPr>
      </w:pPr>
    </w:p>
    <w:p w:rsidR="0062224A" w:rsidRDefault="0062224A" w:rsidP="0062224A">
      <w:pPr>
        <w:pStyle w:val="a4"/>
        <w:shd w:val="clear" w:color="auto" w:fill="FFFFFF"/>
        <w:tabs>
          <w:tab w:val="left" w:pos="426"/>
        </w:tabs>
        <w:rPr>
          <w:rFonts w:ascii="Tahoma" w:hAnsi="Tahoma" w:cs="Tahoma"/>
          <w:sz w:val="20"/>
          <w:szCs w:val="20"/>
          <w:lang w:val="el-GR"/>
        </w:rPr>
      </w:pPr>
      <w:r w:rsidRPr="00F669B1">
        <w:rPr>
          <w:rFonts w:ascii="Tahoma" w:hAnsi="Tahoma" w:cs="Tahoma"/>
          <w:sz w:val="20"/>
          <w:szCs w:val="20"/>
          <w:lang w:val="el-GR"/>
        </w:rPr>
        <w:t xml:space="preserve">Ανάλυση του συνολικού εκτιμώμενου ποσού έχει ως εξής: </w:t>
      </w:r>
    </w:p>
    <w:tbl>
      <w:tblPr>
        <w:tblW w:w="8229" w:type="dxa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365"/>
        <w:gridCol w:w="1324"/>
        <w:gridCol w:w="1416"/>
        <w:gridCol w:w="1415"/>
      </w:tblGrid>
      <w:tr w:rsidR="0062224A" w:rsidRPr="00AD577F" w:rsidTr="00AD2D80">
        <w:trPr>
          <w:trHeight w:val="705"/>
        </w:trPr>
        <w:tc>
          <w:tcPr>
            <w:tcW w:w="709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A/A</w:t>
            </w:r>
          </w:p>
        </w:tc>
        <w:tc>
          <w:tcPr>
            <w:tcW w:w="3365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ΠΕΡΙΓΡΑΦΗ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ΥΠΗΡΕΣΙΑΣ</w:t>
            </w:r>
          </w:p>
        </w:tc>
        <w:tc>
          <w:tcPr>
            <w:tcW w:w="1324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ΣΥΝΟΛΙΚΟ</w:t>
            </w:r>
          </w:p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ΜΗΝΙΑΙΟ</w:t>
            </w:r>
          </w:p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ΚΟΣΤΟΣ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(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€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)</w:t>
            </w:r>
          </w:p>
        </w:tc>
        <w:tc>
          <w:tcPr>
            <w:tcW w:w="1416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ΜΗΝΕΣ</w:t>
            </w:r>
          </w:p>
        </w:tc>
        <w:tc>
          <w:tcPr>
            <w:tcW w:w="1415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240" w:lineRule="exact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ΣΥΝΟΛΟ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(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€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)</w:t>
            </w:r>
          </w:p>
        </w:tc>
      </w:tr>
      <w:tr w:rsidR="0062224A" w:rsidRPr="00AD577F" w:rsidTr="00AD2D80">
        <w:tc>
          <w:tcPr>
            <w:tcW w:w="709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  <w:t>1</w:t>
            </w:r>
          </w:p>
        </w:tc>
        <w:tc>
          <w:tcPr>
            <w:tcW w:w="3365" w:type="dxa"/>
            <w:vAlign w:val="center"/>
          </w:tcPr>
          <w:p w:rsidR="0062224A" w:rsidRPr="00A82452" w:rsidRDefault="0062224A" w:rsidP="00AD2D80">
            <w:pPr>
              <w:tabs>
                <w:tab w:val="left" w:pos="426"/>
              </w:tabs>
              <w:suppressAutoHyphens w:val="0"/>
              <w:spacing w:after="0" w:line="360" w:lineRule="auto"/>
              <w:rPr>
                <w:rFonts w:ascii="Arial" w:hAnsi="Times New Roman" w:cs="Times New Roman"/>
                <w:b/>
                <w:bCs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  <w:t xml:space="preserve"> </w:t>
            </w:r>
            <w:r w:rsidRPr="00A82452">
              <w:rPr>
                <w:rFonts w:ascii="Arial" w:hAnsi="Times New Roman" w:cs="Times New Roman"/>
                <w:b/>
                <w:bCs/>
                <w:sz w:val="16"/>
                <w:szCs w:val="16"/>
                <w:lang w:val="el-GR" w:eastAsia="el-GR"/>
              </w:rPr>
              <w:t>ΠΑΡΟΧΗ</w:t>
            </w:r>
            <w:r w:rsidRPr="00A82452">
              <w:rPr>
                <w:rFonts w:ascii="Arial" w:hAnsi="Times New Roman" w:cs="Times New Roman"/>
                <w:b/>
                <w:bCs/>
                <w:sz w:val="16"/>
                <w:szCs w:val="16"/>
                <w:lang w:val="el-GR" w:eastAsia="el-GR"/>
              </w:rPr>
              <w:t xml:space="preserve"> </w:t>
            </w:r>
            <w:r w:rsidRPr="00A82452">
              <w:rPr>
                <w:rFonts w:ascii="Arial" w:hAnsi="Times New Roman" w:cs="Times New Roman"/>
                <w:b/>
                <w:bCs/>
                <w:sz w:val="16"/>
                <w:szCs w:val="16"/>
                <w:lang w:val="el-GR" w:eastAsia="el-GR"/>
              </w:rPr>
              <w:t>ΥΠΗΡΕΣΙΩΝ</w:t>
            </w:r>
            <w:r w:rsidRPr="00A82452">
              <w:rPr>
                <w:rFonts w:ascii="Arial" w:hAnsi="Times New Roman" w:cs="Times New Roman"/>
                <w:b/>
                <w:bCs/>
                <w:sz w:val="16"/>
                <w:szCs w:val="16"/>
                <w:lang w:val="el-GR" w:eastAsia="el-GR"/>
              </w:rPr>
              <w:t xml:space="preserve"> </w:t>
            </w:r>
            <w:r w:rsidRPr="00A82452">
              <w:rPr>
                <w:rFonts w:ascii="Arial" w:hAnsi="Times New Roman" w:cs="Times New Roman"/>
                <w:b/>
                <w:bCs/>
                <w:sz w:val="16"/>
                <w:szCs w:val="16"/>
                <w:lang w:val="el-GR" w:eastAsia="el-GR"/>
              </w:rPr>
              <w:t>ΦΥΛΑΞΗΣ</w:t>
            </w:r>
          </w:p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 w:line="360" w:lineRule="auto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</w:p>
        </w:tc>
        <w:tc>
          <w:tcPr>
            <w:tcW w:w="1324" w:type="dxa"/>
            <w:vAlign w:val="center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</w:p>
        </w:tc>
        <w:tc>
          <w:tcPr>
            <w:tcW w:w="1416" w:type="dxa"/>
            <w:vAlign w:val="center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  <w:r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  <w:t>24</w:t>
            </w:r>
          </w:p>
        </w:tc>
        <w:tc>
          <w:tcPr>
            <w:tcW w:w="1415" w:type="dxa"/>
            <w:vAlign w:val="center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</w:p>
        </w:tc>
      </w:tr>
      <w:tr w:rsidR="0062224A" w:rsidRPr="00AD577F" w:rsidTr="00AD2D80">
        <w:trPr>
          <w:trHeight w:val="560"/>
        </w:trPr>
        <w:tc>
          <w:tcPr>
            <w:tcW w:w="709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</w:p>
        </w:tc>
        <w:tc>
          <w:tcPr>
            <w:tcW w:w="3365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ΦΠΑ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24%</w:t>
            </w:r>
          </w:p>
        </w:tc>
        <w:tc>
          <w:tcPr>
            <w:tcW w:w="1324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</w:tc>
        <w:tc>
          <w:tcPr>
            <w:tcW w:w="1416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</w:tc>
        <w:tc>
          <w:tcPr>
            <w:tcW w:w="1415" w:type="dxa"/>
            <w:vAlign w:val="center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</w:tc>
      </w:tr>
      <w:tr w:rsidR="0062224A" w:rsidRPr="00AD577F" w:rsidTr="00AD2D80">
        <w:trPr>
          <w:trHeight w:val="696"/>
        </w:trPr>
        <w:tc>
          <w:tcPr>
            <w:tcW w:w="709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sz w:val="16"/>
                <w:szCs w:val="16"/>
                <w:lang w:val="el-GR" w:eastAsia="el-GR"/>
              </w:rPr>
            </w:pPr>
          </w:p>
        </w:tc>
        <w:tc>
          <w:tcPr>
            <w:tcW w:w="3365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left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ΣΥΝΟΛΟ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ΔΑΠΑΝΗΣ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ΜΕ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>ΦΠΑ</w:t>
            </w:r>
            <w:r w:rsidRPr="00AD577F"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  <w:t xml:space="preserve"> 24%</w:t>
            </w:r>
          </w:p>
        </w:tc>
        <w:tc>
          <w:tcPr>
            <w:tcW w:w="1324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</w:tc>
        <w:tc>
          <w:tcPr>
            <w:tcW w:w="1416" w:type="dxa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</w:tc>
        <w:tc>
          <w:tcPr>
            <w:tcW w:w="1415" w:type="dxa"/>
            <w:vAlign w:val="center"/>
          </w:tcPr>
          <w:p w:rsidR="0062224A" w:rsidRPr="00AD577F" w:rsidRDefault="0062224A" w:rsidP="00AD2D80">
            <w:pPr>
              <w:tabs>
                <w:tab w:val="left" w:pos="426"/>
              </w:tabs>
              <w:suppressAutoHyphens w:val="0"/>
              <w:spacing w:after="0"/>
              <w:jc w:val="center"/>
              <w:rPr>
                <w:rFonts w:ascii="Arial" w:hAnsi="Times New Roman" w:cs="Times New Roman"/>
                <w:b/>
                <w:sz w:val="16"/>
                <w:szCs w:val="16"/>
                <w:lang w:val="el-GR" w:eastAsia="el-GR"/>
              </w:rPr>
            </w:pPr>
          </w:p>
        </w:tc>
      </w:tr>
    </w:tbl>
    <w:p w:rsidR="0062224A" w:rsidRDefault="0062224A" w:rsidP="0062224A">
      <w:pPr>
        <w:pStyle w:val="a4"/>
        <w:shd w:val="clear" w:color="auto" w:fill="FFFFFF"/>
        <w:tabs>
          <w:tab w:val="left" w:pos="426"/>
        </w:tabs>
        <w:rPr>
          <w:rFonts w:ascii="Tahoma" w:hAnsi="Tahoma" w:cs="Tahoma"/>
          <w:sz w:val="20"/>
          <w:szCs w:val="20"/>
          <w:lang w:val="el-GR"/>
        </w:rPr>
      </w:pPr>
    </w:p>
    <w:p w:rsidR="0062224A" w:rsidRPr="005C1004" w:rsidRDefault="0062224A" w:rsidP="0062224A">
      <w:pPr>
        <w:tabs>
          <w:tab w:val="left" w:pos="426"/>
        </w:tabs>
        <w:rPr>
          <w:lang w:val="el-GR"/>
        </w:rPr>
      </w:pPr>
    </w:p>
    <w:tbl>
      <w:tblPr>
        <w:tblW w:w="10203" w:type="dxa"/>
        <w:jc w:val="center"/>
        <w:tblLook w:val="04A0"/>
      </w:tblPr>
      <w:tblGrid>
        <w:gridCol w:w="556"/>
        <w:gridCol w:w="4026"/>
        <w:gridCol w:w="1277"/>
        <w:gridCol w:w="1493"/>
        <w:gridCol w:w="1239"/>
        <w:gridCol w:w="161"/>
        <w:gridCol w:w="1451"/>
      </w:tblGrid>
      <w:tr w:rsidR="0062224A" w:rsidRPr="00553DE8" w:rsidTr="00AD2D80">
        <w:trPr>
          <w:trHeight w:val="300"/>
          <w:jc w:val="center"/>
        </w:trPr>
        <w:tc>
          <w:tcPr>
            <w:tcW w:w="102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12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Α/Α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ΠΕΡΙΓΡΑΦΗ ΣΤΟΙΧΕΙΩΝ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ΑΡΙΘΜΟΣ ΑΤΟΜΩΝ (*1)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ΜΗΝΙΑΙΑ ΔΑΠΑΝΗ ΑΝΑ ΑΤΟΜΟ</w:t>
            </w: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 xml:space="preserve">ΣΥΝΟΛΙΚΗ ΜΗΝΙΑΙΑ ΔΑΠΑΝΗ 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 xml:space="preserve">ΣΥΝΟΛΙΚΗ ΔΑΠΑΝΗ (ΜΗΝΙΑΙΑ Χ </w:t>
            </w:r>
            <w:r w:rsidRPr="00026543">
              <w:rPr>
                <w:color w:val="000000"/>
                <w:szCs w:val="22"/>
                <w:lang w:val="el-GR" w:eastAsia="el-GR"/>
              </w:rPr>
              <w:t>24</w:t>
            </w:r>
            <w:r w:rsidRPr="00EF79BF">
              <w:rPr>
                <w:color w:val="000000"/>
                <w:szCs w:val="22"/>
                <w:lang w:val="el-GR" w:eastAsia="el-GR"/>
              </w:rPr>
              <w:t xml:space="preserve"> ΜΗΝΕΣ)</w:t>
            </w: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Μικτές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αποδοχές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προσωπικού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2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Εισφορές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ΙΚΑ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εργοδότη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553DE8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3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Προσαυξήσεις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Κυριακών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-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Αργιών-Νυκτερινών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9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4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>Εργοδοτικές Εισφορές ΕΦΚΑ Προσαυξήσεις Κυριακών - Αργιών-Νυκτερινών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5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Επίδομα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Αδείας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6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>Εργοδοτικές Εισφορές ΕΦΚΑ  Επιδόματος αδείας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7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Δώρο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Πάσχα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8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>Εργοδοτικές Εισφορές ΕΦΚΑ  Δώρου Πάσχα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9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Δώρο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Χριστουγέννων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lastRenderedPageBreak/>
              <w:t>10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 xml:space="preserve">Εργοδοτικές Εισφορές ΕΦΚΑ  Δώρου Χριστουγέννων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11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>Κόστος αντικαταστατών Εργαζομένων σε άδεια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937326" w:rsidTr="00AD2D80">
        <w:trPr>
          <w:trHeight w:val="9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12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>Εργοδοτικές Εισφορές Κόστους αντικαταστατών Εργαζομένων σε άδεια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13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Κόστος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Άδειας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Αντικαταστατών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553DE8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14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Εργοδοτικές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Εισφορές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άδεια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αντικαταστατών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15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 xml:space="preserve">Σύνολο Εργατικών χωρίς Εργοδοτικές Εισφορές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16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 xml:space="preserve">Σύνολο Εργατικών με Εργοδοτικές Εισφορές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18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Κόστος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Διοικητικής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Υποστήριξης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 </w:t>
            </w:r>
          </w:p>
        </w:tc>
        <w:tc>
          <w:tcPr>
            <w:tcW w:w="27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 </w:t>
            </w: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19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Κόστος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Αναλωσίμων</w:t>
            </w:r>
            <w:proofErr w:type="spellEnd"/>
          </w:p>
        </w:tc>
        <w:tc>
          <w:tcPr>
            <w:tcW w:w="277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553DE8" w:rsidTr="00AD2D80">
        <w:trPr>
          <w:trHeight w:val="3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20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proofErr w:type="spellStart"/>
            <w:r w:rsidRPr="00553DE8">
              <w:rPr>
                <w:color w:val="000000"/>
                <w:szCs w:val="22"/>
                <w:lang w:eastAsia="el-GR"/>
              </w:rPr>
              <w:t>Εργολαβικό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  <w:proofErr w:type="spellStart"/>
            <w:r w:rsidRPr="00553DE8">
              <w:rPr>
                <w:color w:val="000000"/>
                <w:szCs w:val="22"/>
                <w:lang w:eastAsia="el-GR"/>
              </w:rPr>
              <w:t>κέρδος</w:t>
            </w:r>
            <w:proofErr w:type="spellEnd"/>
            <w:r w:rsidRPr="00553DE8">
              <w:rPr>
                <w:color w:val="000000"/>
                <w:szCs w:val="22"/>
                <w:lang w:eastAsia="el-GR"/>
              </w:rPr>
              <w:t xml:space="preserve"> </w:t>
            </w:r>
          </w:p>
        </w:tc>
        <w:tc>
          <w:tcPr>
            <w:tcW w:w="277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rPr>
                <w:color w:val="000000"/>
                <w:lang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</w:p>
        </w:tc>
      </w:tr>
      <w:tr w:rsidR="0062224A" w:rsidRPr="00937326" w:rsidTr="00AD2D80">
        <w:trPr>
          <w:trHeight w:val="615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553DE8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19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EF79BF">
              <w:rPr>
                <w:color w:val="000000"/>
                <w:szCs w:val="22"/>
                <w:lang w:val="el-GR" w:eastAsia="el-GR"/>
              </w:rPr>
              <w:t xml:space="preserve">Νόμιμες υπέρ Δημοσίου και Τρίτων κρατήσεις </w:t>
            </w:r>
          </w:p>
        </w:tc>
        <w:tc>
          <w:tcPr>
            <w:tcW w:w="277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 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  <w:r w:rsidRPr="00EF79BF">
              <w:rPr>
                <w:b/>
                <w:bCs/>
                <w:color w:val="000000"/>
                <w:szCs w:val="22"/>
                <w:lang w:val="el-GR" w:eastAsia="el-GR"/>
              </w:rPr>
              <w:t>ΣΥΝΟΛΟ ΚΑΘΑΡΩΝ ΑΞΙΩΝ (άνευ ΦΠΑ)</w:t>
            </w:r>
          </w:p>
        </w:tc>
        <w:tc>
          <w:tcPr>
            <w:tcW w:w="277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</w:p>
        </w:tc>
      </w:tr>
      <w:tr w:rsidR="0062224A" w:rsidRPr="00937326" w:rsidTr="00AD2D80">
        <w:trPr>
          <w:trHeight w:val="600"/>
          <w:jc w:val="center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color w:val="000000"/>
                <w:lang w:val="el-GR" w:eastAsia="el-GR"/>
              </w:rPr>
            </w:pPr>
            <w:r w:rsidRPr="00553DE8">
              <w:rPr>
                <w:color w:val="000000"/>
                <w:szCs w:val="22"/>
                <w:lang w:eastAsia="el-GR"/>
              </w:rPr>
              <w:t> </w:t>
            </w: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  <w:r w:rsidRPr="00EF79BF">
              <w:rPr>
                <w:b/>
                <w:bCs/>
                <w:color w:val="000000"/>
                <w:szCs w:val="22"/>
                <w:lang w:val="el-GR" w:eastAsia="el-GR"/>
              </w:rPr>
              <w:t>ΣΥΝΟΛΟ ΚΑΘΑΡΩΝ ΑΞΙΩΝ (με ΦΠΑ)</w:t>
            </w:r>
          </w:p>
        </w:tc>
        <w:tc>
          <w:tcPr>
            <w:tcW w:w="277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rPr>
                <w:color w:val="000000"/>
                <w:lang w:val="el-GR" w:eastAsia="el-GR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</w:p>
        </w:tc>
      </w:tr>
      <w:tr w:rsidR="0062224A" w:rsidRPr="00937326" w:rsidTr="00AD2D80">
        <w:tblPrEx>
          <w:jc w:val="left"/>
        </w:tblPrEx>
        <w:trPr>
          <w:gridAfter w:val="2"/>
          <w:wAfter w:w="1612" w:type="dxa"/>
          <w:trHeight w:val="300"/>
        </w:trPr>
        <w:tc>
          <w:tcPr>
            <w:tcW w:w="85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2224A" w:rsidRPr="00EF79BF" w:rsidRDefault="0062224A" w:rsidP="00AD2D80">
            <w:pPr>
              <w:tabs>
                <w:tab w:val="left" w:pos="426"/>
              </w:tabs>
              <w:spacing w:after="0"/>
              <w:jc w:val="center"/>
              <w:rPr>
                <w:b/>
                <w:bCs/>
                <w:color w:val="000000"/>
                <w:lang w:val="el-GR" w:eastAsia="el-GR"/>
              </w:rPr>
            </w:pPr>
          </w:p>
        </w:tc>
      </w:tr>
    </w:tbl>
    <w:p w:rsidR="00727504" w:rsidRDefault="00727504" w:rsidP="0062224A">
      <w:pPr>
        <w:shd w:val="clear" w:color="auto" w:fill="FFFFFF"/>
        <w:tabs>
          <w:tab w:val="left" w:pos="426"/>
        </w:tabs>
        <w:rPr>
          <w:lang w:val="el-GR"/>
        </w:rPr>
      </w:pP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 xml:space="preserve">Σύμφωνα με το άρθρ. 68 του Ν. 3863/2010, οι εταιρείες παροχής υπηρεσιών φύλαξης, πρέπει να εξειδικεύουν σε χωριστό κεφάλαιο της οικονομικής τους προσφοράς τα κάτωθι στοιχεία: </w:t>
      </w: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 xml:space="preserve">α) Τον αριθμό των εργαζομένων. </w:t>
      </w: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 xml:space="preserve">β) Τις ημέρες και τις ώρες εργασίας. </w:t>
      </w: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 xml:space="preserve">γ) Τη συλλογική σύμβαση εργασίας στην οποία υπάγονται οι εργαζόμενοι δ) Το ύψος του προϋπολογισμένου ποσού που αφορά τις πάσης φύσεως νόμιμες αποδοχές αυτών των εργαζομένων. </w:t>
      </w: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 xml:space="preserve">ε) Το ύψος των ασφαλιστικών εισφορών με βάση τα προϋπολογισθέντα ποσά. </w:t>
      </w: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 xml:space="preserve"> </w:t>
      </w:r>
    </w:p>
    <w:p w:rsidR="0062224A" w:rsidRPr="00BF2C43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>Στην οικονομική τους προσφορά πρέπει να υπολογίζουν εύλογο ποσοστό διοικητικού κόστους παροχής των υπηρεσιών τους, των αναλώσιμων, του εργολαβικού τους κέρδους και των νόμιμων υπέρ Δημοσίου και τρίτων κρατήσεων.</w:t>
      </w:r>
    </w:p>
    <w:p w:rsidR="0062224A" w:rsidRPr="00E0369D" w:rsidRDefault="0062224A" w:rsidP="0062224A">
      <w:pPr>
        <w:shd w:val="clear" w:color="auto" w:fill="FFFFFF"/>
        <w:tabs>
          <w:tab w:val="left" w:pos="426"/>
        </w:tabs>
        <w:rPr>
          <w:lang w:val="el-GR"/>
        </w:rPr>
      </w:pPr>
      <w:r w:rsidRPr="00BF2C43">
        <w:rPr>
          <w:lang w:val="el-GR"/>
        </w:rPr>
        <w:t>Επιπροσθέτως, υποχρεούνται να επισυνάπτουν στην προσφορά αντίγραφο της συλλογικής σύμβασης εργασίας στην οποία τυχόν υπάγονται οι εργαζόμενοι.</w:t>
      </w:r>
    </w:p>
    <w:p w:rsidR="008622C1" w:rsidRPr="0062224A" w:rsidRDefault="008622C1" w:rsidP="0062224A">
      <w:pPr>
        <w:rPr>
          <w:lang w:val="el-GR"/>
        </w:rPr>
      </w:pPr>
    </w:p>
    <w:sectPr w:rsidR="008622C1" w:rsidRPr="0062224A" w:rsidSect="00DF661D">
      <w:pgSz w:w="11906" w:h="16838"/>
      <w:pgMar w:top="284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661D"/>
    <w:rsid w:val="00253CF7"/>
    <w:rsid w:val="002B0EDC"/>
    <w:rsid w:val="0030425E"/>
    <w:rsid w:val="00503C18"/>
    <w:rsid w:val="00541395"/>
    <w:rsid w:val="00566874"/>
    <w:rsid w:val="00621FFD"/>
    <w:rsid w:val="0062224A"/>
    <w:rsid w:val="00631231"/>
    <w:rsid w:val="00727504"/>
    <w:rsid w:val="007B7A68"/>
    <w:rsid w:val="008622C1"/>
    <w:rsid w:val="00937326"/>
    <w:rsid w:val="00AA4B6E"/>
    <w:rsid w:val="00B73D80"/>
    <w:rsid w:val="00C924FE"/>
    <w:rsid w:val="00D658F2"/>
    <w:rsid w:val="00DF661D"/>
    <w:rsid w:val="00E30600"/>
    <w:rsid w:val="00EC0315"/>
    <w:rsid w:val="00FE0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1D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F66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Title 2,h2"/>
    <w:basedOn w:val="1"/>
    <w:next w:val="a"/>
    <w:link w:val="2Char"/>
    <w:qFormat/>
    <w:rsid w:val="00DF661D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aliases w:val="Title 2 Char,h2 Char"/>
    <w:basedOn w:val="a0"/>
    <w:link w:val="2"/>
    <w:rsid w:val="00DF661D"/>
    <w:rPr>
      <w:rFonts w:ascii="Arial" w:eastAsia="Times New Roman" w:hAnsi="Arial" w:cs="Arial"/>
      <w:b/>
      <w:color w:val="002060"/>
      <w:sz w:val="24"/>
      <w:lang w:val="en-GB" w:eastAsia="zh-CN"/>
    </w:rPr>
  </w:style>
  <w:style w:type="table" w:styleId="a3">
    <w:name w:val="Table Grid"/>
    <w:basedOn w:val="a1"/>
    <w:uiPriority w:val="39"/>
    <w:rsid w:val="00DF6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Επικεφαλίδα 1 Char"/>
    <w:basedOn w:val="a0"/>
    <w:link w:val="1"/>
    <w:uiPriority w:val="9"/>
    <w:rsid w:val="00DF66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4">
    <w:name w:val="Body Text"/>
    <w:aliases w:val="Σώμα κείμενου"/>
    <w:basedOn w:val="a"/>
    <w:link w:val="Char"/>
    <w:uiPriority w:val="1"/>
    <w:qFormat/>
    <w:rsid w:val="0062224A"/>
    <w:pPr>
      <w:spacing w:after="240"/>
    </w:pPr>
  </w:style>
  <w:style w:type="character" w:customStyle="1" w:styleId="Char">
    <w:name w:val="Σώμα κειμένου Char"/>
    <w:aliases w:val="Σώμα κείμενου Char"/>
    <w:basedOn w:val="a0"/>
    <w:link w:val="a4"/>
    <w:uiPriority w:val="1"/>
    <w:rsid w:val="0062224A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1D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F66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Title 2,h2"/>
    <w:basedOn w:val="1"/>
    <w:next w:val="a"/>
    <w:link w:val="2Char"/>
    <w:qFormat/>
    <w:rsid w:val="00DF661D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aliases w:val="Title 2 Char,h2 Char"/>
    <w:basedOn w:val="a0"/>
    <w:link w:val="2"/>
    <w:rsid w:val="00DF661D"/>
    <w:rPr>
      <w:rFonts w:ascii="Arial" w:eastAsia="Times New Roman" w:hAnsi="Arial" w:cs="Arial"/>
      <w:b/>
      <w:color w:val="002060"/>
      <w:sz w:val="24"/>
      <w:lang w:val="en-GB" w:eastAsia="zh-CN"/>
    </w:rPr>
  </w:style>
  <w:style w:type="table" w:styleId="a3">
    <w:name w:val="Table Grid"/>
    <w:basedOn w:val="a1"/>
    <w:uiPriority w:val="39"/>
    <w:rsid w:val="00DF66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Char">
    <w:name w:val="Επικεφαλίδα 1 Char"/>
    <w:basedOn w:val="a0"/>
    <w:link w:val="1"/>
    <w:uiPriority w:val="9"/>
    <w:rsid w:val="00DF66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MATSULAS</dc:creator>
  <cp:lastModifiedBy>user</cp:lastModifiedBy>
  <cp:revision>8</cp:revision>
  <dcterms:created xsi:type="dcterms:W3CDTF">2023-06-20T06:41:00Z</dcterms:created>
  <dcterms:modified xsi:type="dcterms:W3CDTF">2026-11-06T10:10:00Z</dcterms:modified>
</cp:coreProperties>
</file>